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3A2B" w14:textId="01916822" w:rsidR="009349D8" w:rsidRDefault="000B43A0">
      <w:r>
        <w:fldChar w:fldCharType="begin"/>
      </w:r>
      <w:r>
        <w:instrText xml:space="preserve"> INCLUDEPICTURE "https://b2155685.smushcdn.com/2155685/wp-content/uploads/2025/09/FPW25-Theme-Art-1920x1080--1044x587.png?lossy=1&amp;strip=1&amp;webp=1"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C985B1" wp14:editId="42549434">
            <wp:extent cx="5943600" cy="3343275"/>
            <wp:effectExtent l="0" t="0" r="0" b="0"/>
            <wp:docPr id="1553128746" name="Picture 1" descr="A firefighter holding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28746" name="Picture 1" descr="A firefighter holding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1EC3F3E" w14:textId="77777777" w:rsidR="000B43A0" w:rsidRDefault="000B43A0"/>
    <w:p w14:paraId="2C165DDB" w14:textId="041EFD5E" w:rsidR="000B43A0" w:rsidRPr="000B43A0" w:rsidRDefault="000B43A0">
      <w:pPr>
        <w:rPr>
          <w:sz w:val="40"/>
          <w:szCs w:val="40"/>
        </w:rPr>
      </w:pPr>
      <w:r w:rsidRPr="000B43A0">
        <w:rPr>
          <w:sz w:val="40"/>
          <w:szCs w:val="40"/>
        </w:rPr>
        <w:t>2025 New Jersey Fire Prevention Poster Contest</w:t>
      </w:r>
      <w:r>
        <w:rPr>
          <w:sz w:val="40"/>
          <w:szCs w:val="40"/>
        </w:rPr>
        <w:t>:</w:t>
      </w:r>
    </w:p>
    <w:p w14:paraId="20FDE589" w14:textId="47176742" w:rsidR="000B43A0" w:rsidRPr="000B43A0" w:rsidRDefault="000B43A0">
      <w:pPr>
        <w:rPr>
          <w:sz w:val="40"/>
          <w:szCs w:val="40"/>
        </w:rPr>
      </w:pPr>
      <w:hyperlink r:id="rId5" w:history="1">
        <w:r w:rsidRPr="009725FD">
          <w:rPr>
            <w:rStyle w:val="Hyperlink"/>
            <w:sz w:val="40"/>
            <w:szCs w:val="40"/>
          </w:rPr>
          <w:t>https://www.nj.gov/dca/dfs/</w:t>
        </w:r>
      </w:hyperlink>
      <w:r>
        <w:rPr>
          <w:sz w:val="40"/>
          <w:szCs w:val="40"/>
        </w:rPr>
        <w:t xml:space="preserve"> </w:t>
      </w:r>
    </w:p>
    <w:p w14:paraId="4F957D4F" w14:textId="77777777" w:rsidR="000B43A0" w:rsidRDefault="000B43A0">
      <w:pPr>
        <w:rPr>
          <w:sz w:val="40"/>
          <w:szCs w:val="40"/>
        </w:rPr>
      </w:pPr>
    </w:p>
    <w:p w14:paraId="5A678CEB" w14:textId="1056D937" w:rsidR="000B43A0" w:rsidRPr="000B43A0" w:rsidRDefault="000B43A0" w:rsidP="000B43A0">
      <w:pPr>
        <w:rPr>
          <w:sz w:val="40"/>
          <w:szCs w:val="40"/>
        </w:rPr>
      </w:pPr>
      <w:r>
        <w:rPr>
          <w:sz w:val="40"/>
          <w:szCs w:val="40"/>
        </w:rPr>
        <w:t>NFPA Link for Lithium-Ion Battery Guidance Material:</w:t>
      </w:r>
    </w:p>
    <w:p w14:paraId="1C94C8E5" w14:textId="4DDBFC3D" w:rsidR="000B43A0" w:rsidRDefault="000B43A0">
      <w:pPr>
        <w:rPr>
          <w:sz w:val="40"/>
          <w:szCs w:val="40"/>
        </w:rPr>
      </w:pPr>
      <w:hyperlink r:id="rId6" w:history="1">
        <w:r w:rsidRPr="000B43A0">
          <w:rPr>
            <w:rStyle w:val="Hyperlink"/>
            <w:sz w:val="40"/>
            <w:szCs w:val="40"/>
          </w:rPr>
          <w:t>https://www.nfpa.org/events/fire-prevention-week</w:t>
        </w:r>
      </w:hyperlink>
      <w:r w:rsidRPr="000B43A0">
        <w:rPr>
          <w:sz w:val="40"/>
          <w:szCs w:val="40"/>
        </w:rPr>
        <w:t xml:space="preserve"> </w:t>
      </w:r>
    </w:p>
    <w:p w14:paraId="7ADA860F" w14:textId="2C55EB08" w:rsidR="000B43A0" w:rsidRDefault="000B43A0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3889BF0" w14:textId="31E75660" w:rsidR="000B43A0" w:rsidRDefault="005F5079" w:rsidP="000B43A0">
      <w:pPr>
        <w:pStyle w:val="Heading1"/>
      </w:pPr>
      <w:r>
        <w:lastRenderedPageBreak/>
        <w:t>Lithium-Ion Battery</w:t>
      </w:r>
      <w:r w:rsidR="000B43A0">
        <w:t xml:space="preserve"> Fire Safety: 3 Steps</w:t>
      </w:r>
    </w:p>
    <w:p w14:paraId="4AD31B61" w14:textId="77777777" w:rsidR="000B43A0" w:rsidRDefault="000B43A0" w:rsidP="000B43A0">
      <w:pPr>
        <w:pStyle w:val="NormalWeb"/>
      </w:pPr>
      <w:r>
        <w:rPr>
          <w:rStyle w:val="Strong"/>
          <w:rFonts w:eastAsiaTheme="majorEastAsia"/>
          <w:color w:val="FF0000"/>
          <w:sz w:val="36"/>
          <w:szCs w:val="36"/>
        </w:rPr>
        <w:t>Buy only listed products.</w:t>
      </w:r>
      <w:r>
        <w:rPr>
          <w:rStyle w:val="Strong"/>
          <w:rFonts w:eastAsiaTheme="major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When buying a product that uses a lithium-ion battery look for a safety certification mark such as UL, ETL, or CSA. This means it meets important safety standards. </w:t>
      </w:r>
    </w:p>
    <w:p w14:paraId="1FCE463C" w14:textId="77777777" w:rsidR="000B43A0" w:rsidRDefault="000B43A0" w:rsidP="000B43A0">
      <w:pPr>
        <w:pStyle w:val="NormalWeb"/>
      </w:pPr>
      <w:r>
        <w:rPr>
          <w:rStyle w:val="Strong"/>
          <w:rFonts w:eastAsiaTheme="majorEastAsia"/>
          <w:color w:val="FF0000"/>
          <w:sz w:val="36"/>
          <w:szCs w:val="36"/>
        </w:rPr>
        <w:t>Charge devices safely.</w:t>
      </w:r>
      <w:r>
        <w:rPr>
          <w:sz w:val="36"/>
          <w:szCs w:val="36"/>
        </w:rPr>
        <w:t xml:space="preserve"> Always use the cords that came with the product to charge. Follow the instructions from the manufacturer. Buy new chargers from the manufacturer or one that the manufacturer has approved. </w:t>
      </w:r>
      <w:r>
        <w:rPr>
          <w:color w:val="000000"/>
          <w:sz w:val="36"/>
          <w:szCs w:val="36"/>
        </w:rPr>
        <w:t>Charge your device on a hard surface.</w:t>
      </w:r>
      <w:r>
        <w:rPr>
          <w:sz w:val="36"/>
          <w:szCs w:val="36"/>
        </w:rPr>
        <w:t xml:space="preserve"> Don’t overcharge your device. Unplug it or remove the battery when it’s fully charged. </w:t>
      </w:r>
    </w:p>
    <w:p w14:paraId="47693826" w14:textId="77777777" w:rsidR="000B43A0" w:rsidRDefault="000B43A0" w:rsidP="000B43A0">
      <w:pPr>
        <w:pStyle w:val="NormalWeb"/>
      </w:pPr>
      <w:r>
        <w:rPr>
          <w:rStyle w:val="Strong"/>
          <w:rFonts w:eastAsiaTheme="majorEastAsia"/>
          <w:color w:val="FF0000"/>
          <w:sz w:val="36"/>
          <w:szCs w:val="36"/>
        </w:rPr>
        <w:t>Recycle batteries responsibly.</w:t>
      </w:r>
      <w:r>
        <w:rPr>
          <w:sz w:val="36"/>
          <w:szCs w:val="36"/>
        </w:rPr>
        <w:t xml:space="preserve"> Don’t throw lithium-ion batteries in the trash or regular recycling bins because they could start a fire. </w:t>
      </w:r>
      <w:r>
        <w:rPr>
          <w:color w:val="000000"/>
          <w:sz w:val="36"/>
          <w:szCs w:val="36"/>
        </w:rPr>
        <w:t xml:space="preserve">Recycle your device or battery at a safe battery recycling location. Visit </w:t>
      </w:r>
      <w:hyperlink r:id="rId7" w:history="1">
        <w:r>
          <w:rPr>
            <w:rStyle w:val="Hyperlink"/>
            <w:rFonts w:eastAsiaTheme="majorEastAsia"/>
            <w:sz w:val="36"/>
            <w:szCs w:val="36"/>
          </w:rPr>
          <w:t>call2recycle.org</w:t>
        </w:r>
      </w:hyperlink>
      <w:r>
        <w:rPr>
          <w:color w:val="000000"/>
          <w:sz w:val="36"/>
          <w:szCs w:val="36"/>
        </w:rPr>
        <w:t xml:space="preserve"> to find a recycling spot near you. </w:t>
      </w:r>
    </w:p>
    <w:p w14:paraId="0B688A61" w14:textId="44915306" w:rsidR="000B43A0" w:rsidRDefault="000B43A0">
      <w:pPr>
        <w:rPr>
          <w:sz w:val="40"/>
          <w:szCs w:val="40"/>
        </w:rPr>
      </w:pPr>
    </w:p>
    <w:p w14:paraId="67414409" w14:textId="77777777" w:rsidR="000B43A0" w:rsidRPr="000B43A0" w:rsidRDefault="000B43A0">
      <w:pPr>
        <w:rPr>
          <w:sz w:val="40"/>
          <w:szCs w:val="40"/>
        </w:rPr>
      </w:pPr>
    </w:p>
    <w:sectPr w:rsidR="000B43A0" w:rsidRPr="000B4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A0"/>
    <w:rsid w:val="000B43A0"/>
    <w:rsid w:val="005F5079"/>
    <w:rsid w:val="006F4B4C"/>
    <w:rsid w:val="007128FD"/>
    <w:rsid w:val="00862FCB"/>
    <w:rsid w:val="009349D8"/>
    <w:rsid w:val="00AE21D7"/>
    <w:rsid w:val="00B82C06"/>
    <w:rsid w:val="00D6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5C804"/>
  <w15:chartTrackingRefBased/>
  <w15:docId w15:val="{20B6210B-F126-E941-AA2A-83AD7E8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3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B4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ll2recycl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fpa.org/events/fire-prevention-week" TargetMode="External"/><Relationship Id="rId5" Type="http://schemas.openxmlformats.org/officeDocument/2006/relationships/hyperlink" Target="https://www.nj.gov/dca/df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Zih</dc:creator>
  <cp:keywords/>
  <dc:description/>
  <cp:lastModifiedBy>Amanda Zih</cp:lastModifiedBy>
  <cp:revision>2</cp:revision>
  <cp:lastPrinted>2025-10-16T13:42:00Z</cp:lastPrinted>
  <dcterms:created xsi:type="dcterms:W3CDTF">2025-10-16T13:57:00Z</dcterms:created>
  <dcterms:modified xsi:type="dcterms:W3CDTF">2025-10-16T13:57:00Z</dcterms:modified>
</cp:coreProperties>
</file>